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29" w:rsidRPr="00834732" w:rsidRDefault="00216D29" w:rsidP="006A6276">
      <w:pPr>
        <w:pStyle w:val="Default"/>
        <w:jc w:val="center"/>
        <w:rPr>
          <w:b/>
          <w:sz w:val="23"/>
          <w:szCs w:val="23"/>
        </w:rPr>
      </w:pPr>
      <w:r w:rsidRPr="00834732">
        <w:rPr>
          <w:b/>
          <w:sz w:val="23"/>
          <w:szCs w:val="23"/>
        </w:rPr>
        <w:t>Итоговая контрольная работа 10 класс</w:t>
      </w:r>
    </w:p>
    <w:p w:rsidR="00216D29" w:rsidRPr="00834732" w:rsidRDefault="00216D29" w:rsidP="006A6276">
      <w:pPr>
        <w:pStyle w:val="Default"/>
        <w:jc w:val="center"/>
        <w:rPr>
          <w:b/>
          <w:sz w:val="23"/>
          <w:szCs w:val="23"/>
        </w:rPr>
      </w:pPr>
      <w:r w:rsidRPr="00834732">
        <w:rPr>
          <w:b/>
          <w:sz w:val="23"/>
          <w:szCs w:val="23"/>
        </w:rPr>
        <w:t>Вариант</w:t>
      </w:r>
      <w:bookmarkStart w:id="0" w:name="_GoBack"/>
      <w:bookmarkEnd w:id="0"/>
      <w:r w:rsidRPr="00834732">
        <w:rPr>
          <w:b/>
          <w:sz w:val="23"/>
          <w:szCs w:val="23"/>
        </w:rPr>
        <w:t>1</w:t>
      </w:r>
    </w:p>
    <w:p w:rsidR="00216D29" w:rsidRPr="00834732" w:rsidRDefault="00216D29" w:rsidP="00216D29">
      <w:pPr>
        <w:pStyle w:val="Default"/>
        <w:rPr>
          <w:sz w:val="23"/>
          <w:szCs w:val="23"/>
        </w:rPr>
      </w:pPr>
    </w:p>
    <w:p w:rsidR="0051206D" w:rsidRPr="00834732" w:rsidRDefault="0051206D" w:rsidP="005120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Продолжите фразу: «наука, изучающая законы и методы хранения, передачи и обработки информации с использованием компьютеров называется…»</w:t>
      </w:r>
    </w:p>
    <w:p w:rsidR="0051206D" w:rsidRPr="00834732" w:rsidRDefault="0051206D" w:rsidP="006A6276">
      <w:pPr>
        <w:pStyle w:val="Default"/>
        <w:ind w:left="708"/>
        <w:rPr>
          <w:sz w:val="23"/>
          <w:szCs w:val="23"/>
        </w:rPr>
      </w:pPr>
      <w:r w:rsidRPr="00834732">
        <w:rPr>
          <w:sz w:val="23"/>
          <w:szCs w:val="23"/>
        </w:rPr>
        <w:t xml:space="preserve">А) кибернетикой </w:t>
      </w:r>
    </w:p>
    <w:p w:rsidR="0051206D" w:rsidRPr="00834732" w:rsidRDefault="0051206D" w:rsidP="006A62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Б) информатикой</w:t>
      </w:r>
    </w:p>
    <w:p w:rsidR="0051206D" w:rsidRPr="00834732" w:rsidRDefault="0051206D" w:rsidP="006A62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В) теория информации</w:t>
      </w:r>
    </w:p>
    <w:p w:rsidR="001A508A" w:rsidRPr="00834732" w:rsidRDefault="001A508A" w:rsidP="006A62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</w:p>
    <w:p w:rsidR="0051206D" w:rsidRPr="00834732" w:rsidRDefault="0051206D" w:rsidP="0051206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Какие абстрактные понятия науки позволили сформировать три точки зрения на изучения окружающего нас мира</w:t>
      </w:r>
    </w:p>
    <w:p w:rsidR="0051206D" w:rsidRPr="00834732" w:rsidRDefault="0051206D" w:rsidP="006A62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А) вещество, энергия</w:t>
      </w:r>
    </w:p>
    <w:p w:rsidR="0051206D" w:rsidRPr="00834732" w:rsidRDefault="0051206D" w:rsidP="006A62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Б) энергия, информация</w:t>
      </w:r>
    </w:p>
    <w:p w:rsidR="0051206D" w:rsidRPr="00834732" w:rsidRDefault="0051206D" w:rsidP="006A62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В) вещество, энергия, информация</w:t>
      </w:r>
    </w:p>
    <w:p w:rsidR="001A508A" w:rsidRPr="00834732" w:rsidRDefault="001A508A" w:rsidP="006A62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</w:p>
    <w:p w:rsidR="002E0588" w:rsidRPr="00834732" w:rsidRDefault="002E0588" w:rsidP="002E058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Оперирование исходной информацией по определенным правилам с целью получения новой информации – это…</w:t>
      </w:r>
    </w:p>
    <w:p w:rsidR="002E0588" w:rsidRPr="00834732" w:rsidRDefault="002E0588" w:rsidP="006A62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А) обработка информации</w:t>
      </w:r>
    </w:p>
    <w:p w:rsidR="002E0588" w:rsidRPr="00834732" w:rsidRDefault="002E0588" w:rsidP="006A62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Б) поиск информации</w:t>
      </w:r>
    </w:p>
    <w:p w:rsidR="002E0588" w:rsidRPr="00834732" w:rsidRDefault="002E0588" w:rsidP="006A62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В) кодирование информации</w:t>
      </w:r>
    </w:p>
    <w:p w:rsidR="001A508A" w:rsidRPr="00834732" w:rsidRDefault="001A508A" w:rsidP="006A62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</w:p>
    <w:p w:rsidR="00F3105A" w:rsidRPr="00834732" w:rsidRDefault="00F3105A" w:rsidP="00F3105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Закодируй слова с помощью кода Цезаря.</w:t>
      </w:r>
      <w:r w:rsidR="00DB2C53" w:rsidRPr="00834732">
        <w:rPr>
          <w:rFonts w:ascii="Times New Roman" w:hAnsi="Times New Roman" w:cs="Times New Roman"/>
          <w:color w:val="000000"/>
          <w:sz w:val="23"/>
          <w:szCs w:val="23"/>
        </w:rPr>
        <w:t xml:space="preserve"> Установите соответствия.</w:t>
      </w:r>
    </w:p>
    <w:p w:rsidR="00F3105A" w:rsidRPr="00834732" w:rsidRDefault="00F3105A" w:rsidP="00F3105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1) БУКВА</w:t>
      </w:r>
      <w:r w:rsidRPr="00834732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834732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834732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а) ХПСНБ</w:t>
      </w:r>
    </w:p>
    <w:p w:rsidR="00F3105A" w:rsidRPr="00834732" w:rsidRDefault="00F3105A" w:rsidP="00F3105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2) ФОРМА</w:t>
      </w:r>
      <w:r w:rsidRPr="00834732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834732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E2377F" w:rsidRPr="00834732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834732">
        <w:rPr>
          <w:rFonts w:ascii="Times New Roman" w:hAnsi="Times New Roman" w:cs="Times New Roman"/>
          <w:color w:val="000000"/>
          <w:sz w:val="23"/>
          <w:szCs w:val="23"/>
        </w:rPr>
        <w:t xml:space="preserve"> в) ВФЛГБ</w:t>
      </w:r>
    </w:p>
    <w:p w:rsidR="00F3105A" w:rsidRPr="00834732" w:rsidRDefault="00F3105A" w:rsidP="00F3105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3) БЛЕСК</w:t>
      </w:r>
      <w:r w:rsidRPr="00834732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834732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834732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б) ЧЙХСБ</w:t>
      </w:r>
    </w:p>
    <w:p w:rsidR="00F3105A" w:rsidRPr="00834732" w:rsidRDefault="00F3105A" w:rsidP="00F3105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4) ЦИФРА</w:t>
      </w:r>
      <w:r w:rsidRPr="00834732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E2377F" w:rsidRPr="00834732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834732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г) ГПСПО</w:t>
      </w:r>
    </w:p>
    <w:p w:rsidR="00DB2C53" w:rsidRPr="00834732" w:rsidRDefault="00F3105A" w:rsidP="00F3105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5) ВОРОН</w:t>
      </w:r>
      <w:r w:rsidRPr="00834732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834732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834732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 д) ВМЁТЛ</w:t>
      </w:r>
    </w:p>
    <w:p w:rsidR="00DB2C53" w:rsidRPr="00834732" w:rsidRDefault="00DB2C53" w:rsidP="00DB2C53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>Ответы</w:t>
      </w:r>
    </w:p>
    <w:tbl>
      <w:tblPr>
        <w:tblStyle w:val="a7"/>
        <w:tblW w:w="0" w:type="auto"/>
        <w:jc w:val="right"/>
        <w:tblLook w:val="04A0"/>
      </w:tblPr>
      <w:tblGrid>
        <w:gridCol w:w="525"/>
        <w:gridCol w:w="492"/>
        <w:gridCol w:w="600"/>
        <w:gridCol w:w="458"/>
        <w:gridCol w:w="459"/>
      </w:tblGrid>
      <w:tr w:rsidR="00DB2C53" w:rsidRPr="00834732" w:rsidTr="00DB2C53">
        <w:trPr>
          <w:jc w:val="right"/>
        </w:trPr>
        <w:tc>
          <w:tcPr>
            <w:tcW w:w="525" w:type="dxa"/>
          </w:tcPr>
          <w:p w:rsidR="00DB2C53" w:rsidRPr="00834732" w:rsidRDefault="00DB2C53" w:rsidP="00DB2C53">
            <w:r w:rsidRPr="00834732">
              <w:t>1</w:t>
            </w:r>
          </w:p>
        </w:tc>
        <w:tc>
          <w:tcPr>
            <w:tcW w:w="492" w:type="dxa"/>
          </w:tcPr>
          <w:p w:rsidR="00DB2C53" w:rsidRPr="00834732" w:rsidRDefault="00DB2C53" w:rsidP="00DB2C53">
            <w:r w:rsidRPr="00834732">
              <w:t>2</w:t>
            </w:r>
          </w:p>
        </w:tc>
        <w:tc>
          <w:tcPr>
            <w:tcW w:w="600" w:type="dxa"/>
          </w:tcPr>
          <w:p w:rsidR="00DB2C53" w:rsidRPr="00834732" w:rsidRDefault="00DB2C53" w:rsidP="00DB2C53">
            <w:r w:rsidRPr="00834732">
              <w:t>3</w:t>
            </w:r>
          </w:p>
        </w:tc>
        <w:tc>
          <w:tcPr>
            <w:tcW w:w="458" w:type="dxa"/>
          </w:tcPr>
          <w:p w:rsidR="00DB2C53" w:rsidRPr="00834732" w:rsidRDefault="00DB2C53" w:rsidP="00DB2C53">
            <w:r w:rsidRPr="00834732">
              <w:t>4</w:t>
            </w:r>
          </w:p>
        </w:tc>
        <w:tc>
          <w:tcPr>
            <w:tcW w:w="459" w:type="dxa"/>
          </w:tcPr>
          <w:p w:rsidR="00DB2C53" w:rsidRPr="00834732" w:rsidRDefault="00DB2C53" w:rsidP="00DB2C53">
            <w:r w:rsidRPr="00834732">
              <w:t>5</w:t>
            </w:r>
          </w:p>
        </w:tc>
      </w:tr>
      <w:tr w:rsidR="00DB2C53" w:rsidRPr="00834732" w:rsidTr="00DB2C53">
        <w:trPr>
          <w:jc w:val="right"/>
        </w:trPr>
        <w:tc>
          <w:tcPr>
            <w:tcW w:w="525" w:type="dxa"/>
          </w:tcPr>
          <w:p w:rsidR="00DB2C53" w:rsidRPr="00834732" w:rsidRDefault="00DB2C53" w:rsidP="00DB2C53">
            <w:r w:rsidRPr="00834732">
              <w:t>В</w:t>
            </w:r>
          </w:p>
        </w:tc>
        <w:tc>
          <w:tcPr>
            <w:tcW w:w="492" w:type="dxa"/>
          </w:tcPr>
          <w:p w:rsidR="00DB2C53" w:rsidRPr="00834732" w:rsidRDefault="00DB2C53" w:rsidP="00DB2C53">
            <w:r w:rsidRPr="00834732">
              <w:t>А</w:t>
            </w:r>
          </w:p>
        </w:tc>
        <w:tc>
          <w:tcPr>
            <w:tcW w:w="600" w:type="dxa"/>
          </w:tcPr>
          <w:p w:rsidR="00DB2C53" w:rsidRPr="00834732" w:rsidRDefault="00DB2C53" w:rsidP="00DB2C53">
            <w:r w:rsidRPr="00834732">
              <w:t>Д</w:t>
            </w:r>
          </w:p>
        </w:tc>
        <w:tc>
          <w:tcPr>
            <w:tcW w:w="458" w:type="dxa"/>
          </w:tcPr>
          <w:p w:rsidR="00DB2C53" w:rsidRPr="00834732" w:rsidRDefault="00DB2C53" w:rsidP="00DB2C53">
            <w:r w:rsidRPr="00834732">
              <w:t>Б</w:t>
            </w:r>
          </w:p>
        </w:tc>
        <w:tc>
          <w:tcPr>
            <w:tcW w:w="459" w:type="dxa"/>
          </w:tcPr>
          <w:p w:rsidR="00DB2C53" w:rsidRPr="00834732" w:rsidRDefault="00DB2C53" w:rsidP="00DB2C53">
            <w:r w:rsidRPr="00834732">
              <w:t>Г</w:t>
            </w:r>
          </w:p>
        </w:tc>
      </w:tr>
    </w:tbl>
    <w:p w:rsidR="00F3105A" w:rsidRPr="00834732" w:rsidRDefault="00F3105A" w:rsidP="00F3105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</w:p>
    <w:p w:rsidR="002E0588" w:rsidRPr="00834732" w:rsidRDefault="002E0588" w:rsidP="002E058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rFonts w:ascii="Times New Roman" w:hAnsi="Times New Roman" w:cs="Times New Roman"/>
          <w:color w:val="000000"/>
          <w:sz w:val="23"/>
          <w:szCs w:val="23"/>
        </w:rPr>
        <w:t xml:space="preserve">Полное количество символов в алфавите определяется как… </w:t>
      </w:r>
    </w:p>
    <w:p w:rsidR="002E0588" w:rsidRPr="00834732" w:rsidRDefault="002E0588" w:rsidP="006A62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3"/>
          <w:szCs w:val="23"/>
        </w:rPr>
      </w:pPr>
      <w:r w:rsidRPr="00834732">
        <w:rPr>
          <w:sz w:val="23"/>
          <w:szCs w:val="23"/>
        </w:rPr>
        <w:t xml:space="preserve">А) </w:t>
      </w:r>
      <w:r w:rsidR="000D4520" w:rsidRPr="00834732">
        <w:rPr>
          <w:rFonts w:ascii="Times New Roman" w:hAnsi="Times New Roman" w:cs="Times New Roman"/>
          <w:color w:val="000000"/>
          <w:sz w:val="23"/>
          <w:szCs w:val="23"/>
        </w:rPr>
        <w:t>Информационный вес символа</w:t>
      </w:r>
    </w:p>
    <w:p w:rsidR="002E0588" w:rsidRPr="00834732" w:rsidRDefault="002E0588" w:rsidP="006A6276">
      <w:pPr>
        <w:pStyle w:val="Default"/>
        <w:ind w:left="708"/>
      </w:pPr>
      <w:r w:rsidRPr="00834732">
        <w:rPr>
          <w:sz w:val="23"/>
          <w:szCs w:val="23"/>
        </w:rPr>
        <w:t xml:space="preserve">Б) </w:t>
      </w:r>
      <w:r w:rsidRPr="00834732">
        <w:t xml:space="preserve">Объем информации </w:t>
      </w:r>
    </w:p>
    <w:p w:rsidR="002E0588" w:rsidRPr="00834732" w:rsidRDefault="002E0588" w:rsidP="006A6276">
      <w:pPr>
        <w:pStyle w:val="Default"/>
        <w:ind w:left="708"/>
        <w:rPr>
          <w:sz w:val="23"/>
          <w:szCs w:val="23"/>
        </w:rPr>
      </w:pPr>
      <w:r w:rsidRPr="00834732">
        <w:rPr>
          <w:sz w:val="23"/>
          <w:szCs w:val="23"/>
        </w:rPr>
        <w:t>В) Мощность алфавита</w:t>
      </w:r>
    </w:p>
    <w:p w:rsidR="00C36A57" w:rsidRPr="00834732" w:rsidRDefault="00C36A57" w:rsidP="006A6276">
      <w:pPr>
        <w:pStyle w:val="Default"/>
        <w:ind w:left="708"/>
        <w:rPr>
          <w:sz w:val="23"/>
          <w:szCs w:val="23"/>
        </w:rPr>
      </w:pPr>
    </w:p>
    <w:p w:rsidR="002E0588" w:rsidRPr="00834732" w:rsidRDefault="00407C1F" w:rsidP="00407C1F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834732">
        <w:rPr>
          <w:sz w:val="23"/>
          <w:szCs w:val="23"/>
        </w:rPr>
        <w:t>Сколько бит составляет сообщение, содержащее 0.5Кбайт?</w:t>
      </w:r>
    </w:p>
    <w:p w:rsidR="00407C1F" w:rsidRPr="00834732" w:rsidRDefault="00407C1F" w:rsidP="006A6276">
      <w:pPr>
        <w:pStyle w:val="Default"/>
        <w:ind w:left="708"/>
        <w:rPr>
          <w:sz w:val="23"/>
          <w:szCs w:val="23"/>
        </w:rPr>
      </w:pPr>
      <w:r w:rsidRPr="00834732">
        <w:rPr>
          <w:sz w:val="23"/>
          <w:szCs w:val="23"/>
        </w:rPr>
        <w:t>А) 4096</w:t>
      </w:r>
    </w:p>
    <w:p w:rsidR="00407C1F" w:rsidRPr="00834732" w:rsidRDefault="00407C1F" w:rsidP="006A6276">
      <w:pPr>
        <w:pStyle w:val="Default"/>
        <w:ind w:left="708"/>
        <w:rPr>
          <w:sz w:val="23"/>
          <w:szCs w:val="23"/>
        </w:rPr>
      </w:pPr>
      <w:r w:rsidRPr="00834732">
        <w:rPr>
          <w:sz w:val="23"/>
          <w:szCs w:val="23"/>
        </w:rPr>
        <w:t>Б) 1024</w:t>
      </w:r>
    </w:p>
    <w:p w:rsidR="00407C1F" w:rsidRPr="00834732" w:rsidRDefault="00407C1F" w:rsidP="006A6276">
      <w:pPr>
        <w:pStyle w:val="Default"/>
        <w:ind w:left="708"/>
        <w:rPr>
          <w:sz w:val="23"/>
          <w:szCs w:val="23"/>
        </w:rPr>
      </w:pPr>
      <w:r w:rsidRPr="00834732">
        <w:rPr>
          <w:sz w:val="23"/>
          <w:szCs w:val="23"/>
        </w:rPr>
        <w:t>В) 2048</w:t>
      </w:r>
    </w:p>
    <w:p w:rsidR="00C36A57" w:rsidRPr="00834732" w:rsidRDefault="00C36A57" w:rsidP="006A6276">
      <w:pPr>
        <w:pStyle w:val="Default"/>
        <w:ind w:left="708"/>
        <w:rPr>
          <w:sz w:val="23"/>
          <w:szCs w:val="23"/>
        </w:rPr>
      </w:pPr>
    </w:p>
    <w:p w:rsidR="00216D29" w:rsidRPr="00834732" w:rsidRDefault="00216D29" w:rsidP="00216D29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834732">
        <w:rPr>
          <w:sz w:val="23"/>
          <w:szCs w:val="23"/>
        </w:rPr>
        <w:t>Каков информационный вес одного символа компьютерного алфавита, мощность которого равна 256?</w:t>
      </w:r>
    </w:p>
    <w:p w:rsidR="006A6276" w:rsidRPr="00834732" w:rsidRDefault="006A6276" w:rsidP="00216D29">
      <w:pPr>
        <w:pStyle w:val="Default"/>
        <w:rPr>
          <w:sz w:val="23"/>
          <w:szCs w:val="23"/>
        </w:rPr>
        <w:sectPr w:rsidR="006A6276" w:rsidRPr="00834732" w:rsidSect="00DB2C53">
          <w:pgSz w:w="11906" w:h="16838"/>
          <w:pgMar w:top="426" w:right="707" w:bottom="1134" w:left="1134" w:header="708" w:footer="708" w:gutter="0"/>
          <w:cols w:space="708"/>
          <w:docGrid w:linePitch="360"/>
        </w:sectPr>
      </w:pPr>
    </w:p>
    <w:p w:rsidR="00216D29" w:rsidRPr="00834732" w:rsidRDefault="00216D29" w:rsidP="00216D29">
      <w:pPr>
        <w:pStyle w:val="Default"/>
      </w:pPr>
      <w:r w:rsidRPr="00834732">
        <w:rPr>
          <w:sz w:val="23"/>
          <w:szCs w:val="23"/>
        </w:rPr>
        <w:lastRenderedPageBreak/>
        <w:t xml:space="preserve">А) </w:t>
      </w:r>
      <w:r w:rsidRPr="00834732">
        <w:t xml:space="preserve">8 битов </w:t>
      </w:r>
    </w:p>
    <w:p w:rsidR="00216D29" w:rsidRPr="00834732" w:rsidRDefault="00216D29" w:rsidP="00216D29">
      <w:pPr>
        <w:pStyle w:val="Default"/>
        <w:rPr>
          <w:sz w:val="23"/>
          <w:szCs w:val="23"/>
        </w:rPr>
      </w:pPr>
      <w:r w:rsidRPr="00834732">
        <w:rPr>
          <w:sz w:val="23"/>
          <w:szCs w:val="23"/>
        </w:rPr>
        <w:t>Б) 8 байтов</w:t>
      </w:r>
    </w:p>
    <w:p w:rsidR="00216D29" w:rsidRPr="00834732" w:rsidRDefault="00216D29" w:rsidP="00216D29">
      <w:pPr>
        <w:pStyle w:val="Default"/>
        <w:rPr>
          <w:sz w:val="23"/>
          <w:szCs w:val="23"/>
        </w:rPr>
      </w:pPr>
      <w:r w:rsidRPr="00834732">
        <w:rPr>
          <w:sz w:val="23"/>
          <w:szCs w:val="23"/>
        </w:rPr>
        <w:lastRenderedPageBreak/>
        <w:t>В) 16 битов</w:t>
      </w:r>
    </w:p>
    <w:p w:rsidR="00216D29" w:rsidRPr="00834732" w:rsidRDefault="00216D29" w:rsidP="00216D29">
      <w:pPr>
        <w:pStyle w:val="Default"/>
        <w:rPr>
          <w:sz w:val="23"/>
          <w:szCs w:val="23"/>
        </w:rPr>
      </w:pPr>
      <w:r w:rsidRPr="00834732">
        <w:rPr>
          <w:sz w:val="23"/>
          <w:szCs w:val="23"/>
        </w:rPr>
        <w:t>Г) 16 байтов</w:t>
      </w:r>
    </w:p>
    <w:p w:rsidR="006A6276" w:rsidRPr="00834732" w:rsidRDefault="006A6276" w:rsidP="00216D29">
      <w:pPr>
        <w:pStyle w:val="Default"/>
        <w:numPr>
          <w:ilvl w:val="0"/>
          <w:numId w:val="3"/>
        </w:numPr>
        <w:rPr>
          <w:sz w:val="23"/>
          <w:szCs w:val="23"/>
        </w:rPr>
        <w:sectPr w:rsidR="006A6276" w:rsidRPr="00834732" w:rsidSect="006A6276">
          <w:type w:val="continuous"/>
          <w:pgSz w:w="11906" w:h="16838"/>
          <w:pgMar w:top="567" w:right="707" w:bottom="1134" w:left="1701" w:header="708" w:footer="708" w:gutter="0"/>
          <w:cols w:num="2" w:space="708"/>
          <w:docGrid w:linePitch="360"/>
        </w:sectPr>
      </w:pPr>
    </w:p>
    <w:p w:rsidR="00C36A57" w:rsidRPr="00834732" w:rsidRDefault="00C36A57" w:rsidP="00C36A57">
      <w:pPr>
        <w:pStyle w:val="Default"/>
        <w:rPr>
          <w:sz w:val="23"/>
          <w:szCs w:val="23"/>
        </w:rPr>
      </w:pPr>
    </w:p>
    <w:p w:rsidR="00A73912" w:rsidRPr="00834732" w:rsidRDefault="00216D29" w:rsidP="00216D29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834732">
        <w:rPr>
          <w:sz w:val="23"/>
          <w:szCs w:val="23"/>
        </w:rPr>
        <w:t>Десятичное число 28 в двоичной системе счисления равно</w:t>
      </w:r>
    </w:p>
    <w:p w:rsidR="006A6276" w:rsidRPr="00834732" w:rsidRDefault="006A6276" w:rsidP="00216D29">
      <w:pPr>
        <w:pStyle w:val="Default"/>
        <w:rPr>
          <w:sz w:val="23"/>
          <w:szCs w:val="23"/>
        </w:rPr>
        <w:sectPr w:rsidR="006A6276" w:rsidRPr="00834732" w:rsidSect="006A6276">
          <w:type w:val="continuous"/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p w:rsidR="00216D29" w:rsidRPr="00834732" w:rsidRDefault="00216D29" w:rsidP="00216D29">
      <w:pPr>
        <w:pStyle w:val="Default"/>
        <w:rPr>
          <w:sz w:val="23"/>
          <w:szCs w:val="23"/>
        </w:rPr>
      </w:pPr>
      <w:r w:rsidRPr="00834732">
        <w:rPr>
          <w:sz w:val="23"/>
          <w:szCs w:val="23"/>
        </w:rPr>
        <w:lastRenderedPageBreak/>
        <w:t>А) 1100</w:t>
      </w:r>
    </w:p>
    <w:p w:rsidR="00216D29" w:rsidRPr="00834732" w:rsidRDefault="00216D29" w:rsidP="00216D29">
      <w:pPr>
        <w:pStyle w:val="Default"/>
        <w:rPr>
          <w:sz w:val="23"/>
          <w:szCs w:val="23"/>
        </w:rPr>
      </w:pPr>
      <w:r w:rsidRPr="00834732">
        <w:rPr>
          <w:sz w:val="23"/>
          <w:szCs w:val="23"/>
        </w:rPr>
        <w:t>Б) 11100</w:t>
      </w:r>
    </w:p>
    <w:p w:rsidR="00216D29" w:rsidRPr="00834732" w:rsidRDefault="00216D29" w:rsidP="00216D29">
      <w:pPr>
        <w:pStyle w:val="Default"/>
        <w:rPr>
          <w:sz w:val="23"/>
          <w:szCs w:val="23"/>
        </w:rPr>
      </w:pPr>
      <w:r w:rsidRPr="00834732">
        <w:rPr>
          <w:sz w:val="23"/>
          <w:szCs w:val="23"/>
        </w:rPr>
        <w:lastRenderedPageBreak/>
        <w:t>В) 111</w:t>
      </w:r>
    </w:p>
    <w:p w:rsidR="00216D29" w:rsidRPr="00834732" w:rsidRDefault="00216D29" w:rsidP="00216D29">
      <w:pPr>
        <w:pStyle w:val="Default"/>
        <w:rPr>
          <w:sz w:val="23"/>
          <w:szCs w:val="23"/>
        </w:rPr>
      </w:pPr>
      <w:r w:rsidRPr="00834732">
        <w:rPr>
          <w:sz w:val="23"/>
          <w:szCs w:val="23"/>
        </w:rPr>
        <w:t>Г) 00011</w:t>
      </w:r>
    </w:p>
    <w:p w:rsidR="006A6276" w:rsidRPr="00834732" w:rsidRDefault="006A6276" w:rsidP="00216D29">
      <w:pPr>
        <w:pStyle w:val="Default"/>
        <w:numPr>
          <w:ilvl w:val="0"/>
          <w:numId w:val="3"/>
        </w:numPr>
        <w:rPr>
          <w:sz w:val="23"/>
          <w:szCs w:val="23"/>
        </w:rPr>
        <w:sectPr w:rsidR="006A6276" w:rsidRPr="00834732" w:rsidSect="006A6276">
          <w:type w:val="continuous"/>
          <w:pgSz w:w="11906" w:h="16838"/>
          <w:pgMar w:top="567" w:right="707" w:bottom="1134" w:left="1701" w:header="708" w:footer="708" w:gutter="0"/>
          <w:cols w:num="2" w:space="708"/>
          <w:docGrid w:linePitch="360"/>
        </w:sectPr>
      </w:pPr>
    </w:p>
    <w:p w:rsidR="00C36A57" w:rsidRPr="00834732" w:rsidRDefault="00C36A57" w:rsidP="00C36A57">
      <w:pPr>
        <w:pStyle w:val="Default"/>
        <w:rPr>
          <w:sz w:val="23"/>
          <w:szCs w:val="23"/>
        </w:rPr>
      </w:pPr>
    </w:p>
    <w:p w:rsidR="00216D29" w:rsidRPr="00834732" w:rsidRDefault="00216D29" w:rsidP="00216D29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834732">
        <w:rPr>
          <w:sz w:val="23"/>
          <w:szCs w:val="23"/>
        </w:rPr>
        <w:t xml:space="preserve">Двоичное число 10110 в десятичной системе счисления равно </w:t>
      </w:r>
    </w:p>
    <w:p w:rsidR="006A6276" w:rsidRPr="00834732" w:rsidRDefault="006A6276" w:rsidP="00216D29">
      <w:pPr>
        <w:pStyle w:val="a4"/>
        <w:rPr>
          <w:rFonts w:ascii="Times New Roman" w:hAnsi="Times New Roman"/>
        </w:rPr>
        <w:sectPr w:rsidR="006A6276" w:rsidRPr="00834732" w:rsidSect="006A6276">
          <w:type w:val="continuous"/>
          <w:pgSz w:w="11906" w:h="16838"/>
          <w:pgMar w:top="567" w:right="707" w:bottom="1134" w:left="1701" w:header="708" w:footer="708" w:gutter="0"/>
          <w:cols w:space="708"/>
          <w:docGrid w:linePitch="360"/>
        </w:sectPr>
      </w:pPr>
    </w:p>
    <w:p w:rsidR="00216D29" w:rsidRPr="00834732" w:rsidRDefault="00216D29" w:rsidP="00216D29">
      <w:pPr>
        <w:pStyle w:val="a4"/>
        <w:rPr>
          <w:rFonts w:ascii="Times New Roman" w:hAnsi="Times New Roman"/>
        </w:rPr>
      </w:pPr>
      <w:r w:rsidRPr="00834732">
        <w:rPr>
          <w:rFonts w:ascii="Times New Roman" w:hAnsi="Times New Roman"/>
        </w:rPr>
        <w:lastRenderedPageBreak/>
        <w:t>А) 32</w:t>
      </w:r>
    </w:p>
    <w:p w:rsidR="00216D29" w:rsidRPr="00834732" w:rsidRDefault="00216D29" w:rsidP="00216D29">
      <w:pPr>
        <w:pStyle w:val="a4"/>
        <w:rPr>
          <w:rFonts w:ascii="Times New Roman" w:hAnsi="Times New Roman"/>
        </w:rPr>
      </w:pPr>
      <w:r w:rsidRPr="00834732">
        <w:rPr>
          <w:rFonts w:ascii="Times New Roman" w:hAnsi="Times New Roman"/>
        </w:rPr>
        <w:t>Б) 22</w:t>
      </w:r>
    </w:p>
    <w:p w:rsidR="00216D29" w:rsidRPr="00834732" w:rsidRDefault="00216D29" w:rsidP="00216D29">
      <w:pPr>
        <w:pStyle w:val="a4"/>
        <w:rPr>
          <w:rFonts w:ascii="Times New Roman" w:hAnsi="Times New Roman"/>
        </w:rPr>
      </w:pPr>
      <w:r w:rsidRPr="00834732">
        <w:rPr>
          <w:rFonts w:ascii="Times New Roman" w:hAnsi="Times New Roman"/>
        </w:rPr>
        <w:lastRenderedPageBreak/>
        <w:t>В) 14</w:t>
      </w:r>
    </w:p>
    <w:p w:rsidR="00216D29" w:rsidRPr="00834732" w:rsidRDefault="00216D29" w:rsidP="00216D29">
      <w:pPr>
        <w:pStyle w:val="a4"/>
        <w:rPr>
          <w:rFonts w:ascii="Times New Roman" w:hAnsi="Times New Roman"/>
        </w:rPr>
      </w:pPr>
      <w:r w:rsidRPr="00834732">
        <w:rPr>
          <w:rFonts w:ascii="Times New Roman" w:hAnsi="Times New Roman"/>
        </w:rPr>
        <w:t>Г) 31</w:t>
      </w:r>
    </w:p>
    <w:p w:rsidR="006A6276" w:rsidRPr="00834732" w:rsidRDefault="006A6276" w:rsidP="00216D29">
      <w:pPr>
        <w:pStyle w:val="Default"/>
        <w:numPr>
          <w:ilvl w:val="0"/>
          <w:numId w:val="3"/>
        </w:numPr>
        <w:rPr>
          <w:sz w:val="23"/>
          <w:szCs w:val="23"/>
        </w:rPr>
        <w:sectPr w:rsidR="006A6276" w:rsidRPr="00834732" w:rsidSect="006A6276">
          <w:type w:val="continuous"/>
          <w:pgSz w:w="11906" w:h="16838"/>
          <w:pgMar w:top="567" w:right="707" w:bottom="1134" w:left="1701" w:header="708" w:footer="708" w:gutter="0"/>
          <w:cols w:num="2" w:space="708"/>
          <w:docGrid w:linePitch="360"/>
        </w:sectPr>
      </w:pPr>
    </w:p>
    <w:p w:rsidR="001A508A" w:rsidRPr="00834732" w:rsidRDefault="001A508A" w:rsidP="001A508A">
      <w:pPr>
        <w:pStyle w:val="Default"/>
      </w:pPr>
    </w:p>
    <w:p w:rsidR="001A508A" w:rsidRPr="00834732" w:rsidRDefault="001A508A" w:rsidP="001A508A">
      <w:pPr>
        <w:pStyle w:val="Default"/>
        <w:numPr>
          <w:ilvl w:val="0"/>
          <w:numId w:val="3"/>
        </w:numPr>
      </w:pPr>
      <w:r w:rsidRPr="00834732">
        <w:t>В программе на языке Паскаль:</w:t>
      </w:r>
    </w:p>
    <w:p w:rsidR="001A508A" w:rsidRPr="00834732" w:rsidRDefault="001A508A" w:rsidP="001A508A">
      <w:pPr>
        <w:pStyle w:val="Default"/>
        <w:ind w:left="360"/>
      </w:pPr>
      <w:r w:rsidRPr="00834732">
        <w:t>А) точка с запятой должна быть обязательно поставлена после каждого оператора</w:t>
      </w:r>
    </w:p>
    <w:p w:rsidR="001A508A" w:rsidRPr="00834732" w:rsidRDefault="001A508A" w:rsidP="001A508A">
      <w:pPr>
        <w:pStyle w:val="Default"/>
        <w:ind w:left="360"/>
      </w:pPr>
      <w:r w:rsidRPr="00834732">
        <w:t>Б) точка с запятой должна быть обязательно поставлена между операторами</w:t>
      </w:r>
    </w:p>
    <w:p w:rsidR="001A508A" w:rsidRPr="00834732" w:rsidRDefault="001A508A" w:rsidP="001A508A">
      <w:pPr>
        <w:pStyle w:val="Default"/>
        <w:ind w:left="360"/>
      </w:pPr>
      <w:r w:rsidRPr="00834732">
        <w:lastRenderedPageBreak/>
        <w:t>В) точки с запятой несут только эстетическую нагрузку и поэтому могут ставиться или не ставиться по желанию программиста</w:t>
      </w:r>
    </w:p>
    <w:p w:rsidR="001A508A" w:rsidRPr="00834732" w:rsidRDefault="001A508A" w:rsidP="001A508A">
      <w:pPr>
        <w:pStyle w:val="Default"/>
        <w:ind w:left="360"/>
      </w:pPr>
      <w:r w:rsidRPr="00834732">
        <w:t xml:space="preserve">Г) знак </w:t>
      </w:r>
      <w:r w:rsidR="000D4520" w:rsidRPr="00834732">
        <w:t>«</w:t>
      </w:r>
      <w:proofErr w:type="gramStart"/>
      <w:r w:rsidRPr="00834732">
        <w:t>;</w:t>
      </w:r>
      <w:r w:rsidR="000D4520" w:rsidRPr="00834732">
        <w:t>»</w:t>
      </w:r>
      <w:proofErr w:type="gramEnd"/>
      <w:r w:rsidRPr="00834732">
        <w:t xml:space="preserve"> не обозначает никакого оператора, а служит только разделителем операторов</w:t>
      </w:r>
    </w:p>
    <w:p w:rsidR="000545E5" w:rsidRPr="00834732" w:rsidRDefault="000545E5" w:rsidP="00216D29">
      <w:pPr>
        <w:pStyle w:val="Default"/>
        <w:numPr>
          <w:ilvl w:val="0"/>
          <w:numId w:val="3"/>
        </w:numPr>
      </w:pPr>
      <w:r w:rsidRPr="00834732">
        <w:rPr>
          <w:sz w:val="23"/>
          <w:szCs w:val="23"/>
        </w:rPr>
        <w:t>Определите</w:t>
      </w:r>
      <w:r w:rsidRPr="00834732">
        <w:t xml:space="preserve"> значение переменной</w:t>
      </w:r>
      <w:proofErr w:type="gramStart"/>
      <w:r w:rsidRPr="00834732">
        <w:t xml:space="preserve"> А</w:t>
      </w:r>
      <w:proofErr w:type="gramEnd"/>
      <w:r w:rsidRPr="00834732">
        <w:t xml:space="preserve"> после выполнения  следующего алгоритма:</w:t>
      </w:r>
    </w:p>
    <w:p w:rsidR="000545E5" w:rsidRPr="00834732" w:rsidRDefault="000545E5" w:rsidP="000545E5">
      <w:pPr>
        <w:pStyle w:val="a4"/>
        <w:rPr>
          <w:rFonts w:ascii="Times New Roman" w:hAnsi="Times New Roman"/>
        </w:rPr>
      </w:pPr>
    </w:p>
    <w:p w:rsidR="000545E5" w:rsidRPr="00834732" w:rsidRDefault="000545E5" w:rsidP="000545E5">
      <w:pPr>
        <w:rPr>
          <w:rFonts w:ascii="Times New Roman" w:hAnsi="Times New Roman" w:cs="Times New Roman"/>
          <w:sz w:val="23"/>
          <w:szCs w:val="23"/>
        </w:rPr>
      </w:pPr>
      <w:r w:rsidRPr="00834732">
        <w:rPr>
          <w:noProof/>
          <w:lang w:eastAsia="ru-RU"/>
        </w:rPr>
        <w:drawing>
          <wp:inline distT="0" distB="0" distL="0" distR="0">
            <wp:extent cx="4295775" cy="2476500"/>
            <wp:effectExtent l="0" t="0" r="9525" b="0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276" w:rsidRPr="00834732" w:rsidRDefault="00F2214F" w:rsidP="006A6276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834732">
        <w:rPr>
          <w:sz w:val="23"/>
          <w:szCs w:val="23"/>
        </w:rPr>
        <w:t>Напишите программу нахождения суммы и произведения 10 случайных чисел</w:t>
      </w:r>
      <w:r w:rsidR="006A6276" w:rsidRPr="00834732">
        <w:rPr>
          <w:sz w:val="23"/>
          <w:szCs w:val="23"/>
        </w:rPr>
        <w:t>.</w:t>
      </w:r>
    </w:p>
    <w:p w:rsidR="006A6276" w:rsidRPr="00834732" w:rsidRDefault="006A6276" w:rsidP="00C164FA">
      <w:pPr>
        <w:spacing w:after="0"/>
        <w:ind w:left="360"/>
        <w:rPr>
          <w:rFonts w:ascii="Times New Roman" w:hAnsi="Times New Roman" w:cs="Times New Roman"/>
          <w:sz w:val="23"/>
          <w:szCs w:val="23"/>
        </w:rPr>
      </w:pPr>
    </w:p>
    <w:p w:rsidR="00A73912" w:rsidRPr="00834732" w:rsidRDefault="00A73912" w:rsidP="00216D29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834732">
        <w:rPr>
          <w:sz w:val="23"/>
          <w:szCs w:val="23"/>
        </w:rPr>
        <w:t xml:space="preserve">Определить тип синтаксической ошибки в программе на языке Паскаль </w:t>
      </w:r>
    </w:p>
    <w:p w:rsidR="00A73912" w:rsidRPr="00834732" w:rsidRDefault="00A73912" w:rsidP="00A73912">
      <w:pPr>
        <w:pStyle w:val="Default"/>
        <w:rPr>
          <w:rFonts w:ascii="Courier New" w:hAnsi="Courier New" w:cs="Courier New"/>
          <w:sz w:val="20"/>
          <w:szCs w:val="20"/>
          <w:lang w:val="en-US"/>
        </w:rPr>
      </w:pPr>
      <w:r w:rsidRPr="00834732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Program </w:t>
      </w:r>
      <w:r w:rsidRPr="00834732">
        <w:rPr>
          <w:rFonts w:ascii="Courier New" w:hAnsi="Courier New" w:cs="Courier New"/>
          <w:sz w:val="20"/>
          <w:szCs w:val="20"/>
          <w:lang w:val="en-US"/>
        </w:rPr>
        <w:t xml:space="preserve">A; </w:t>
      </w:r>
    </w:p>
    <w:p w:rsidR="00A73912" w:rsidRPr="00834732" w:rsidRDefault="00A73912" w:rsidP="00A73912">
      <w:pPr>
        <w:pStyle w:val="Default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834732">
        <w:rPr>
          <w:rFonts w:ascii="Courier New" w:hAnsi="Courier New" w:cs="Courier New"/>
          <w:b/>
          <w:bCs/>
          <w:sz w:val="20"/>
          <w:szCs w:val="20"/>
          <w:lang w:val="en-US"/>
        </w:rPr>
        <w:t>var</w:t>
      </w:r>
      <w:r w:rsidRPr="00834732">
        <w:rPr>
          <w:rFonts w:ascii="Courier New" w:hAnsi="Courier New" w:cs="Courier New"/>
          <w:sz w:val="20"/>
          <w:szCs w:val="20"/>
          <w:lang w:val="en-US"/>
        </w:rPr>
        <w:t>b,</w:t>
      </w:r>
      <w:proofErr w:type="gramEnd"/>
      <w:r w:rsidRPr="00834732">
        <w:rPr>
          <w:rFonts w:ascii="Courier New" w:hAnsi="Courier New" w:cs="Courier New"/>
          <w:sz w:val="20"/>
          <w:szCs w:val="20"/>
          <w:lang w:val="en-US"/>
        </w:rPr>
        <w:t>c:real</w:t>
      </w:r>
      <w:proofErr w:type="spellEnd"/>
      <w:r w:rsidRPr="00834732">
        <w:rPr>
          <w:rFonts w:ascii="Courier New" w:hAnsi="Courier New" w:cs="Courier New"/>
          <w:sz w:val="20"/>
          <w:szCs w:val="20"/>
          <w:lang w:val="en-US"/>
        </w:rPr>
        <w:t xml:space="preserve">; </w:t>
      </w:r>
    </w:p>
    <w:p w:rsidR="00A73912" w:rsidRPr="00834732" w:rsidRDefault="00A73912" w:rsidP="00A73912">
      <w:pPr>
        <w:pStyle w:val="Default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834732">
        <w:rPr>
          <w:rFonts w:ascii="Courier New" w:hAnsi="Courier New" w:cs="Courier New"/>
          <w:b/>
          <w:bCs/>
          <w:sz w:val="20"/>
          <w:szCs w:val="20"/>
          <w:lang w:val="en-US"/>
        </w:rPr>
        <w:t>begin</w:t>
      </w:r>
      <w:proofErr w:type="gramEnd"/>
    </w:p>
    <w:p w:rsidR="00A73912" w:rsidRPr="00834732" w:rsidRDefault="00A73912" w:rsidP="00A73912">
      <w:pPr>
        <w:pStyle w:val="Default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834732">
        <w:rPr>
          <w:rFonts w:ascii="Courier New" w:hAnsi="Courier New" w:cs="Courier New"/>
          <w:sz w:val="20"/>
          <w:szCs w:val="20"/>
          <w:lang w:val="en-US"/>
        </w:rPr>
        <w:t>readln</w:t>
      </w:r>
      <w:proofErr w:type="spellEnd"/>
      <w:r w:rsidRPr="00834732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834732">
        <w:rPr>
          <w:rFonts w:ascii="Courier New" w:hAnsi="Courier New" w:cs="Courier New"/>
          <w:sz w:val="20"/>
          <w:szCs w:val="20"/>
          <w:lang w:val="en-US"/>
        </w:rPr>
        <w:t xml:space="preserve">b); </w:t>
      </w:r>
    </w:p>
    <w:p w:rsidR="00A73912" w:rsidRPr="00834732" w:rsidRDefault="00A73912" w:rsidP="00A73912">
      <w:pPr>
        <w:pStyle w:val="Default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834732">
        <w:rPr>
          <w:rFonts w:ascii="Courier New" w:hAnsi="Courier New" w:cs="Courier New"/>
          <w:b/>
          <w:bCs/>
          <w:sz w:val="20"/>
          <w:szCs w:val="20"/>
          <w:lang w:val="en-US"/>
        </w:rPr>
        <w:t>if</w:t>
      </w:r>
      <w:r w:rsidRPr="00834732">
        <w:rPr>
          <w:rFonts w:ascii="Courier New" w:hAnsi="Courier New" w:cs="Courier New"/>
          <w:sz w:val="20"/>
          <w:szCs w:val="20"/>
          <w:lang w:val="en-US"/>
        </w:rPr>
        <w:t>b</w:t>
      </w:r>
      <w:proofErr w:type="gramEnd"/>
      <w:r w:rsidRPr="00834732">
        <w:rPr>
          <w:rFonts w:ascii="Courier New" w:hAnsi="Courier New" w:cs="Courier New"/>
          <w:sz w:val="20"/>
          <w:szCs w:val="20"/>
          <w:lang w:val="en-US"/>
        </w:rPr>
        <w:t xml:space="preserve">&gt;=0 </w:t>
      </w:r>
      <w:r w:rsidRPr="00834732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then </w:t>
      </w:r>
      <w:r w:rsidRPr="00834732">
        <w:rPr>
          <w:rFonts w:ascii="Courier New" w:hAnsi="Courier New" w:cs="Courier New"/>
          <w:sz w:val="20"/>
          <w:szCs w:val="20"/>
          <w:lang w:val="en-US"/>
        </w:rPr>
        <w:t xml:space="preserve">c:=23*d </w:t>
      </w:r>
    </w:p>
    <w:p w:rsidR="00A73912" w:rsidRPr="00834732" w:rsidRDefault="00A73912" w:rsidP="00A73912">
      <w:pPr>
        <w:pStyle w:val="Default"/>
        <w:rPr>
          <w:rFonts w:ascii="Courier New" w:hAnsi="Courier New" w:cs="Courier New"/>
          <w:sz w:val="20"/>
          <w:szCs w:val="20"/>
          <w:lang w:val="en-US"/>
        </w:rPr>
      </w:pPr>
      <w:proofErr w:type="gramStart"/>
      <w:r w:rsidRPr="00834732">
        <w:rPr>
          <w:rFonts w:ascii="Courier New" w:hAnsi="Courier New" w:cs="Courier New"/>
          <w:b/>
          <w:bCs/>
          <w:sz w:val="20"/>
          <w:szCs w:val="20"/>
          <w:lang w:val="en-US"/>
        </w:rPr>
        <w:t>else</w:t>
      </w:r>
      <w:r w:rsidRPr="00834732">
        <w:rPr>
          <w:rFonts w:ascii="Courier New" w:hAnsi="Courier New" w:cs="Courier New"/>
          <w:sz w:val="20"/>
          <w:szCs w:val="20"/>
          <w:lang w:val="en-US"/>
        </w:rPr>
        <w:t>c</w:t>
      </w:r>
      <w:proofErr w:type="gramEnd"/>
      <w:r w:rsidRPr="00834732">
        <w:rPr>
          <w:rFonts w:ascii="Courier New" w:hAnsi="Courier New" w:cs="Courier New"/>
          <w:sz w:val="20"/>
          <w:szCs w:val="20"/>
          <w:lang w:val="en-US"/>
        </w:rPr>
        <w:t xml:space="preserve">:=d*d; </w:t>
      </w:r>
    </w:p>
    <w:p w:rsidR="00A73912" w:rsidRPr="00834732" w:rsidRDefault="00A73912" w:rsidP="00A73912">
      <w:pPr>
        <w:pStyle w:val="Default"/>
        <w:rPr>
          <w:rFonts w:ascii="Courier New" w:hAnsi="Courier New" w:cs="Courier New"/>
          <w:sz w:val="20"/>
          <w:szCs w:val="20"/>
          <w:lang w:val="en-US"/>
        </w:rPr>
      </w:pPr>
      <w:proofErr w:type="spellStart"/>
      <w:proofErr w:type="gramStart"/>
      <w:r w:rsidRPr="00834732">
        <w:rPr>
          <w:rFonts w:ascii="Courier New" w:hAnsi="Courier New" w:cs="Courier New"/>
          <w:sz w:val="20"/>
          <w:szCs w:val="20"/>
          <w:lang w:val="en-US"/>
        </w:rPr>
        <w:t>writeln</w:t>
      </w:r>
      <w:proofErr w:type="spellEnd"/>
      <w:r w:rsidRPr="00834732">
        <w:rPr>
          <w:rFonts w:ascii="Courier New" w:hAnsi="Courier New" w:cs="Courier New"/>
          <w:sz w:val="20"/>
          <w:szCs w:val="20"/>
          <w:lang w:val="en-US"/>
        </w:rPr>
        <w:t>(</w:t>
      </w:r>
      <w:proofErr w:type="gramEnd"/>
      <w:r w:rsidRPr="00834732">
        <w:rPr>
          <w:rFonts w:ascii="Courier New" w:hAnsi="Courier New" w:cs="Courier New"/>
          <w:sz w:val="20"/>
          <w:szCs w:val="20"/>
          <w:lang w:val="en-US"/>
        </w:rPr>
        <w:t xml:space="preserve">‘c=’,c) </w:t>
      </w:r>
    </w:p>
    <w:p w:rsidR="00A73912" w:rsidRPr="00834732" w:rsidRDefault="00A73912" w:rsidP="00A73912">
      <w:pPr>
        <w:rPr>
          <w:rFonts w:ascii="Courier New" w:hAnsi="Courier New" w:cs="Courier New"/>
          <w:b/>
          <w:bCs/>
          <w:sz w:val="20"/>
          <w:szCs w:val="20"/>
          <w:lang w:val="en-US"/>
        </w:rPr>
      </w:pPr>
      <w:proofErr w:type="gramStart"/>
      <w:r w:rsidRPr="00834732">
        <w:rPr>
          <w:rFonts w:ascii="Courier New" w:hAnsi="Courier New" w:cs="Courier New"/>
          <w:b/>
          <w:bCs/>
          <w:sz w:val="20"/>
          <w:szCs w:val="20"/>
          <w:lang w:val="en-US"/>
        </w:rPr>
        <w:t>end</w:t>
      </w:r>
      <w:proofErr w:type="gramEnd"/>
      <w:r w:rsidRPr="00834732">
        <w:rPr>
          <w:rFonts w:ascii="Courier New" w:hAnsi="Courier New" w:cs="Courier New"/>
          <w:b/>
          <w:bCs/>
          <w:sz w:val="20"/>
          <w:szCs w:val="20"/>
          <w:lang w:val="en-US"/>
        </w:rPr>
        <w:t xml:space="preserve">. </w:t>
      </w:r>
    </w:p>
    <w:p w:rsidR="00C36A57" w:rsidRPr="00834732" w:rsidRDefault="00C36A57" w:rsidP="000545E5">
      <w:pPr>
        <w:pStyle w:val="Default"/>
        <w:ind w:left="708"/>
        <w:rPr>
          <w:rFonts w:ascii="Courier New" w:hAnsi="Courier New" w:cs="Courier New"/>
          <w:b/>
          <w:bCs/>
          <w:sz w:val="20"/>
          <w:szCs w:val="20"/>
          <w:lang w:val="en-US"/>
        </w:rPr>
        <w:sectPr w:rsidR="00C36A57" w:rsidRPr="00834732" w:rsidSect="00DB2C53">
          <w:type w:val="continuous"/>
          <w:pgSz w:w="11906" w:h="16838"/>
          <w:pgMar w:top="567" w:right="707" w:bottom="284" w:left="1701" w:header="708" w:footer="708" w:gutter="0"/>
          <w:cols w:space="708"/>
          <w:docGrid w:linePitch="360"/>
        </w:sectPr>
      </w:pPr>
    </w:p>
    <w:p w:rsidR="00A73912" w:rsidRPr="00834732" w:rsidRDefault="00A73912" w:rsidP="000545E5">
      <w:pPr>
        <w:pStyle w:val="Default"/>
        <w:ind w:left="708"/>
        <w:rPr>
          <w:sz w:val="23"/>
          <w:szCs w:val="23"/>
        </w:rPr>
      </w:pPr>
      <w:r w:rsidRPr="00834732">
        <w:rPr>
          <w:rFonts w:ascii="Courier New" w:hAnsi="Courier New" w:cs="Courier New"/>
          <w:b/>
          <w:bCs/>
          <w:sz w:val="20"/>
          <w:szCs w:val="20"/>
        </w:rPr>
        <w:lastRenderedPageBreak/>
        <w:t>А</w:t>
      </w:r>
      <w:proofErr w:type="gramStart"/>
      <w:r w:rsidRPr="00834732">
        <w:rPr>
          <w:rFonts w:ascii="Courier New" w:hAnsi="Courier New" w:cs="Courier New"/>
          <w:b/>
          <w:bCs/>
          <w:sz w:val="20"/>
          <w:szCs w:val="20"/>
        </w:rPr>
        <w:t>)</w:t>
      </w:r>
      <w:r w:rsidRPr="00834732">
        <w:rPr>
          <w:sz w:val="23"/>
          <w:szCs w:val="23"/>
        </w:rPr>
        <w:t>о</w:t>
      </w:r>
      <w:proofErr w:type="gramEnd"/>
      <w:r w:rsidRPr="00834732">
        <w:rPr>
          <w:sz w:val="23"/>
          <w:szCs w:val="23"/>
        </w:rPr>
        <w:t>жидался символ «;»</w:t>
      </w:r>
    </w:p>
    <w:p w:rsidR="00A73912" w:rsidRPr="00834732" w:rsidRDefault="00A73912" w:rsidP="000545E5">
      <w:pPr>
        <w:pStyle w:val="Default"/>
        <w:ind w:left="708"/>
        <w:rPr>
          <w:sz w:val="23"/>
          <w:szCs w:val="23"/>
        </w:rPr>
      </w:pPr>
      <w:r w:rsidRPr="00834732">
        <w:t xml:space="preserve">Б) </w:t>
      </w:r>
      <w:r w:rsidRPr="00834732">
        <w:rPr>
          <w:sz w:val="23"/>
          <w:szCs w:val="23"/>
        </w:rPr>
        <w:t xml:space="preserve">ошибка в записи выражения </w:t>
      </w:r>
      <w:r w:rsidR="00DB2C53" w:rsidRPr="00834732">
        <w:rPr>
          <w:sz w:val="23"/>
          <w:szCs w:val="23"/>
        </w:rPr>
        <w:br w:type="column"/>
      </w:r>
      <w:r w:rsidRPr="00834732">
        <w:lastRenderedPageBreak/>
        <w:t xml:space="preserve">В) </w:t>
      </w:r>
      <w:r w:rsidRPr="00834732">
        <w:rPr>
          <w:sz w:val="23"/>
          <w:szCs w:val="23"/>
        </w:rPr>
        <w:t>неописанный идентификатор</w:t>
      </w:r>
    </w:p>
    <w:p w:rsidR="00A73912" w:rsidRPr="00834732" w:rsidRDefault="00A73912" w:rsidP="000545E5">
      <w:pPr>
        <w:pStyle w:val="Default"/>
        <w:ind w:left="708"/>
        <w:rPr>
          <w:sz w:val="23"/>
          <w:szCs w:val="23"/>
        </w:rPr>
      </w:pPr>
      <w:r w:rsidRPr="00834732">
        <w:t xml:space="preserve">Г) </w:t>
      </w:r>
      <w:r w:rsidRPr="00834732">
        <w:rPr>
          <w:sz w:val="23"/>
          <w:szCs w:val="23"/>
        </w:rPr>
        <w:t xml:space="preserve">ошибка в записи оператора </w:t>
      </w:r>
    </w:p>
    <w:p w:rsidR="00DB2C53" w:rsidRPr="00834732" w:rsidRDefault="00DB2C53" w:rsidP="00216D29">
      <w:pPr>
        <w:pStyle w:val="Default"/>
        <w:numPr>
          <w:ilvl w:val="0"/>
          <w:numId w:val="3"/>
        </w:numPr>
        <w:rPr>
          <w:sz w:val="23"/>
          <w:szCs w:val="23"/>
        </w:rPr>
        <w:sectPr w:rsidR="00DB2C53" w:rsidRPr="00834732" w:rsidSect="00DB2C53">
          <w:type w:val="continuous"/>
          <w:pgSz w:w="11906" w:h="16838"/>
          <w:pgMar w:top="567" w:right="707" w:bottom="284" w:left="1701" w:header="708" w:footer="708" w:gutter="0"/>
          <w:cols w:num="2" w:space="708"/>
          <w:docGrid w:linePitch="360"/>
        </w:sectPr>
      </w:pPr>
    </w:p>
    <w:p w:rsidR="00DA5225" w:rsidRPr="00834732" w:rsidRDefault="000545E5" w:rsidP="00216D29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834732">
        <w:rPr>
          <w:sz w:val="23"/>
          <w:szCs w:val="23"/>
        </w:rPr>
        <w:lastRenderedPageBreak/>
        <w:t>Дан фрагмент программы на языке Паскаль. Сколько развыполнится тело цикла?</w:t>
      </w:r>
    </w:p>
    <w:tbl>
      <w:tblPr>
        <w:tblW w:w="584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22"/>
        <w:gridCol w:w="2922"/>
      </w:tblGrid>
      <w:tr w:rsidR="000545E5" w:rsidRPr="00834732" w:rsidTr="000545E5">
        <w:trPr>
          <w:trHeight w:val="187"/>
        </w:trPr>
        <w:tc>
          <w:tcPr>
            <w:tcW w:w="2922" w:type="dxa"/>
          </w:tcPr>
          <w:p w:rsidR="000545E5" w:rsidRPr="00834732" w:rsidRDefault="000545E5" w:rsidP="00DA5225">
            <w:pPr>
              <w:pStyle w:val="Default"/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 w:rsidRPr="00834732"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p:=1; a:=1; </w:t>
            </w:r>
          </w:p>
          <w:p w:rsidR="000545E5" w:rsidRPr="00834732" w:rsidRDefault="000545E5" w:rsidP="00DA5225">
            <w:pPr>
              <w:pStyle w:val="Default"/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 w:rsidRPr="00834732">
              <w:rPr>
                <w:rFonts w:ascii="Courier New" w:hAnsi="Courier New" w:cs="Courier New"/>
                <w:b/>
                <w:bCs/>
                <w:sz w:val="23"/>
                <w:szCs w:val="23"/>
                <w:lang w:val="en-US"/>
              </w:rPr>
              <w:t xml:space="preserve">while </w:t>
            </w:r>
            <w:r w:rsidRPr="00834732"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p&lt;16 </w:t>
            </w:r>
            <w:r w:rsidRPr="00834732">
              <w:rPr>
                <w:rFonts w:ascii="Courier New" w:hAnsi="Courier New" w:cs="Courier New"/>
                <w:b/>
                <w:bCs/>
                <w:sz w:val="23"/>
                <w:szCs w:val="23"/>
                <w:lang w:val="en-US"/>
              </w:rPr>
              <w:t xml:space="preserve">do </w:t>
            </w:r>
          </w:p>
          <w:p w:rsidR="000545E5" w:rsidRPr="00834732" w:rsidRDefault="000545E5" w:rsidP="00DA5225">
            <w:pPr>
              <w:pStyle w:val="Default"/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 w:rsidRPr="00834732">
              <w:rPr>
                <w:rFonts w:ascii="Courier New" w:hAnsi="Courier New" w:cs="Courier New"/>
                <w:b/>
                <w:bCs/>
                <w:sz w:val="23"/>
                <w:szCs w:val="23"/>
                <w:lang w:val="en-US"/>
              </w:rPr>
              <w:t xml:space="preserve">begin </w:t>
            </w:r>
          </w:p>
          <w:p w:rsidR="000545E5" w:rsidRPr="00834732" w:rsidRDefault="000545E5" w:rsidP="00DA5225">
            <w:pPr>
              <w:pStyle w:val="Default"/>
              <w:rPr>
                <w:rFonts w:ascii="Courier New" w:hAnsi="Courier New" w:cs="Courier New"/>
                <w:sz w:val="23"/>
                <w:szCs w:val="23"/>
                <w:lang w:val="en-US"/>
              </w:rPr>
            </w:pPr>
            <w:r w:rsidRPr="00834732">
              <w:rPr>
                <w:rFonts w:ascii="Courier New" w:hAnsi="Courier New" w:cs="Courier New"/>
                <w:sz w:val="23"/>
                <w:szCs w:val="23"/>
                <w:lang w:val="en-US"/>
              </w:rPr>
              <w:t xml:space="preserve">a:=2*a; </w:t>
            </w:r>
          </w:p>
          <w:p w:rsidR="000545E5" w:rsidRPr="00834732" w:rsidRDefault="000545E5" w:rsidP="00DA5225">
            <w:pPr>
              <w:pStyle w:val="Default"/>
              <w:rPr>
                <w:rFonts w:ascii="Courier New" w:hAnsi="Courier New" w:cs="Courier New"/>
                <w:sz w:val="23"/>
                <w:szCs w:val="23"/>
              </w:rPr>
            </w:pPr>
            <w:r w:rsidRPr="00834732">
              <w:rPr>
                <w:rFonts w:ascii="Courier New" w:hAnsi="Courier New" w:cs="Courier New"/>
                <w:sz w:val="23"/>
                <w:szCs w:val="23"/>
              </w:rPr>
              <w:t xml:space="preserve">p:=p*a; </w:t>
            </w:r>
          </w:p>
          <w:p w:rsidR="000545E5" w:rsidRPr="00834732" w:rsidRDefault="000545E5" w:rsidP="00DA5225">
            <w:pPr>
              <w:pStyle w:val="Default"/>
              <w:rPr>
                <w:sz w:val="23"/>
                <w:szCs w:val="23"/>
              </w:rPr>
            </w:pPr>
            <w:proofErr w:type="spellStart"/>
            <w:r w:rsidRPr="00834732">
              <w:rPr>
                <w:rFonts w:ascii="Courier New" w:hAnsi="Courier New" w:cs="Courier New"/>
                <w:b/>
                <w:bCs/>
                <w:sz w:val="23"/>
                <w:szCs w:val="23"/>
              </w:rPr>
              <w:t>end</w:t>
            </w:r>
            <w:proofErr w:type="spellEnd"/>
            <w:r w:rsidRPr="00834732">
              <w:rPr>
                <w:rFonts w:ascii="Courier New" w:hAnsi="Courier New" w:cs="Courier New"/>
                <w:b/>
                <w:bCs/>
                <w:sz w:val="23"/>
                <w:szCs w:val="23"/>
              </w:rPr>
              <w:t>;</w:t>
            </w:r>
          </w:p>
        </w:tc>
        <w:tc>
          <w:tcPr>
            <w:tcW w:w="2922" w:type="dxa"/>
          </w:tcPr>
          <w:p w:rsidR="000545E5" w:rsidRPr="00834732" w:rsidRDefault="000545E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36A57" w:rsidRPr="00834732" w:rsidRDefault="00C36A57" w:rsidP="000545E5">
      <w:pPr>
        <w:spacing w:after="0"/>
        <w:ind w:left="708"/>
        <w:rPr>
          <w:rFonts w:ascii="Times New Roman" w:hAnsi="Times New Roman" w:cs="Times New Roman"/>
        </w:rPr>
        <w:sectPr w:rsidR="00C36A57" w:rsidRPr="00834732" w:rsidSect="00C36A57">
          <w:type w:val="continuous"/>
          <w:pgSz w:w="11906" w:h="16838"/>
          <w:pgMar w:top="567" w:right="707" w:bottom="284" w:left="1701" w:header="708" w:footer="708" w:gutter="0"/>
          <w:cols w:space="708"/>
          <w:docGrid w:linePitch="360"/>
        </w:sectPr>
      </w:pPr>
    </w:p>
    <w:p w:rsidR="00DA5225" w:rsidRPr="00834732" w:rsidRDefault="00DA5225" w:rsidP="000545E5">
      <w:pPr>
        <w:spacing w:after="0"/>
        <w:ind w:left="708"/>
        <w:rPr>
          <w:rFonts w:ascii="Times New Roman" w:hAnsi="Times New Roman" w:cs="Times New Roman"/>
        </w:rPr>
      </w:pPr>
      <w:r w:rsidRPr="00834732">
        <w:rPr>
          <w:rFonts w:ascii="Times New Roman" w:hAnsi="Times New Roman" w:cs="Times New Roman"/>
        </w:rPr>
        <w:lastRenderedPageBreak/>
        <w:t>А) 3</w:t>
      </w:r>
    </w:p>
    <w:p w:rsidR="00DA5225" w:rsidRPr="00834732" w:rsidRDefault="00DA5225" w:rsidP="000545E5">
      <w:pPr>
        <w:spacing w:after="0"/>
        <w:ind w:left="708"/>
        <w:rPr>
          <w:rFonts w:ascii="Times New Roman" w:hAnsi="Times New Roman" w:cs="Times New Roman"/>
        </w:rPr>
      </w:pPr>
      <w:r w:rsidRPr="00834732">
        <w:rPr>
          <w:rFonts w:ascii="Times New Roman" w:hAnsi="Times New Roman" w:cs="Times New Roman"/>
        </w:rPr>
        <w:t>Б) 8</w:t>
      </w:r>
    </w:p>
    <w:p w:rsidR="00DA5225" w:rsidRPr="00834732" w:rsidRDefault="00DA5225" w:rsidP="000545E5">
      <w:pPr>
        <w:spacing w:after="0"/>
        <w:ind w:left="708"/>
        <w:rPr>
          <w:rFonts w:ascii="Times New Roman" w:hAnsi="Times New Roman" w:cs="Times New Roman"/>
        </w:rPr>
      </w:pPr>
      <w:r w:rsidRPr="00834732">
        <w:rPr>
          <w:rFonts w:ascii="Times New Roman" w:hAnsi="Times New Roman" w:cs="Times New Roman"/>
        </w:rPr>
        <w:lastRenderedPageBreak/>
        <w:t>В) 0</w:t>
      </w:r>
    </w:p>
    <w:p w:rsidR="00DA5225" w:rsidRPr="00834732" w:rsidRDefault="00DA5225" w:rsidP="000545E5">
      <w:pPr>
        <w:spacing w:after="0"/>
        <w:ind w:left="708"/>
        <w:rPr>
          <w:rFonts w:ascii="Times New Roman" w:hAnsi="Times New Roman" w:cs="Times New Roman"/>
        </w:rPr>
      </w:pPr>
      <w:r w:rsidRPr="00834732">
        <w:rPr>
          <w:rFonts w:ascii="Times New Roman" w:hAnsi="Times New Roman" w:cs="Times New Roman"/>
        </w:rPr>
        <w:t>Г) 16</w:t>
      </w:r>
    </w:p>
    <w:p w:rsidR="00C36A57" w:rsidRPr="00834732" w:rsidRDefault="00C36A57" w:rsidP="00F3105A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</w:rPr>
        <w:sectPr w:rsidR="00C36A57" w:rsidRPr="00834732" w:rsidSect="00C36A57">
          <w:type w:val="continuous"/>
          <w:pgSz w:w="11906" w:h="16838"/>
          <w:pgMar w:top="567" w:right="707" w:bottom="284" w:left="1701" w:header="708" w:footer="708" w:gutter="0"/>
          <w:cols w:num="2" w:space="708"/>
          <w:docGrid w:linePitch="360"/>
        </w:sectPr>
      </w:pPr>
    </w:p>
    <w:p w:rsidR="00F3105A" w:rsidRPr="00834732" w:rsidRDefault="00F3105A" w:rsidP="00F3105A">
      <w:pPr>
        <w:pStyle w:val="a3"/>
        <w:numPr>
          <w:ilvl w:val="0"/>
          <w:numId w:val="3"/>
        </w:numPr>
        <w:spacing w:before="240"/>
        <w:rPr>
          <w:rFonts w:ascii="Times New Roman" w:hAnsi="Times New Roman" w:cs="Times New Roman"/>
        </w:rPr>
      </w:pPr>
      <w:r w:rsidRPr="00834732">
        <w:rPr>
          <w:rFonts w:ascii="Times New Roman" w:hAnsi="Times New Roman" w:cs="Times New Roman"/>
        </w:rPr>
        <w:lastRenderedPageBreak/>
        <w:t xml:space="preserve">Перепишите следующую программу без ошибок и </w:t>
      </w:r>
      <w:proofErr w:type="gramStart"/>
      <w:r w:rsidRPr="00834732">
        <w:rPr>
          <w:rFonts w:ascii="Times New Roman" w:hAnsi="Times New Roman" w:cs="Times New Roman"/>
        </w:rPr>
        <w:t>определите</w:t>
      </w:r>
      <w:proofErr w:type="gramEnd"/>
      <w:r w:rsidRPr="00834732">
        <w:rPr>
          <w:rFonts w:ascii="Times New Roman" w:hAnsi="Times New Roman" w:cs="Times New Roman"/>
        </w:rPr>
        <w:t xml:space="preserve"> какое значение будет иметь переменная P после выполнения программы, если с клавиатуры введено число 7?</w:t>
      </w:r>
    </w:p>
    <w:p w:rsidR="00F3105A" w:rsidRPr="00834732" w:rsidRDefault="00F3105A" w:rsidP="00F3105A">
      <w:pPr>
        <w:spacing w:after="0"/>
        <w:rPr>
          <w:rFonts w:ascii="Times New Roman" w:hAnsi="Times New Roman" w:cs="Times New Roman"/>
          <w:lang w:val="en-US"/>
        </w:rPr>
      </w:pPr>
      <w:r w:rsidRPr="00834732">
        <w:rPr>
          <w:rFonts w:ascii="Times New Roman" w:hAnsi="Times New Roman" w:cs="Times New Roman"/>
          <w:lang w:val="en-US"/>
        </w:rPr>
        <w:t>PROGRAM OL;</w:t>
      </w:r>
    </w:p>
    <w:p w:rsidR="00F3105A" w:rsidRPr="00834732" w:rsidRDefault="00F3105A" w:rsidP="00F3105A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834732">
        <w:rPr>
          <w:rFonts w:ascii="Times New Roman" w:hAnsi="Times New Roman" w:cs="Times New Roman"/>
          <w:lang w:val="en-US"/>
        </w:rPr>
        <w:t>Vara</w:t>
      </w:r>
      <w:proofErr w:type="gramStart"/>
      <w:r w:rsidRPr="00834732">
        <w:rPr>
          <w:rFonts w:ascii="Times New Roman" w:hAnsi="Times New Roman" w:cs="Times New Roman"/>
          <w:lang w:val="en-US"/>
        </w:rPr>
        <w:t>;b</w:t>
      </w:r>
      <w:proofErr w:type="gramEnd"/>
      <w:r w:rsidRPr="00834732">
        <w:rPr>
          <w:rFonts w:ascii="Times New Roman" w:hAnsi="Times New Roman" w:cs="Times New Roman"/>
          <w:lang w:val="en-US"/>
        </w:rPr>
        <w:t>;h:integer</w:t>
      </w:r>
      <w:proofErr w:type="spellEnd"/>
    </w:p>
    <w:p w:rsidR="00F3105A" w:rsidRPr="00834732" w:rsidRDefault="00F3105A" w:rsidP="00F3105A">
      <w:pPr>
        <w:spacing w:after="0"/>
        <w:rPr>
          <w:rFonts w:ascii="Times New Roman" w:hAnsi="Times New Roman" w:cs="Times New Roman"/>
          <w:lang w:val="en-US"/>
        </w:rPr>
      </w:pPr>
      <w:r w:rsidRPr="00834732">
        <w:rPr>
          <w:rFonts w:ascii="Times New Roman" w:hAnsi="Times New Roman" w:cs="Times New Roman"/>
          <w:lang w:val="en-US"/>
        </w:rPr>
        <w:t>BEGIN</w:t>
      </w:r>
    </w:p>
    <w:p w:rsidR="00F3105A" w:rsidRPr="00834732" w:rsidRDefault="00F3105A" w:rsidP="00F3105A">
      <w:pPr>
        <w:spacing w:after="0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834732">
        <w:rPr>
          <w:rFonts w:ascii="Times New Roman" w:hAnsi="Times New Roman" w:cs="Times New Roman"/>
          <w:lang w:val="en-US"/>
        </w:rPr>
        <w:t>WriteLn</w:t>
      </w:r>
      <w:proofErr w:type="spellEnd"/>
      <w:r w:rsidRPr="00834732">
        <w:rPr>
          <w:rFonts w:ascii="Times New Roman" w:hAnsi="Times New Roman" w:cs="Times New Roman"/>
          <w:lang w:val="en-US"/>
        </w:rPr>
        <w:t>(</w:t>
      </w:r>
      <w:proofErr w:type="gramEnd"/>
      <w:r w:rsidRPr="00834732">
        <w:rPr>
          <w:rFonts w:ascii="Times New Roman" w:hAnsi="Times New Roman" w:cs="Times New Roman"/>
          <w:lang w:val="en-US"/>
        </w:rPr>
        <w:t>‘</w:t>
      </w:r>
      <w:proofErr w:type="spellStart"/>
      <w:r w:rsidRPr="00834732">
        <w:rPr>
          <w:rFonts w:ascii="Times New Roman" w:hAnsi="Times New Roman" w:cs="Times New Roman"/>
        </w:rPr>
        <w:t>Введитечисло</w:t>
      </w:r>
      <w:proofErr w:type="spellEnd"/>
      <w:r w:rsidRPr="00834732">
        <w:rPr>
          <w:rFonts w:ascii="Times New Roman" w:hAnsi="Times New Roman" w:cs="Times New Roman"/>
          <w:lang w:val="en-US"/>
        </w:rPr>
        <w:t>’ );</w:t>
      </w:r>
    </w:p>
    <w:p w:rsidR="00F3105A" w:rsidRPr="00834732" w:rsidRDefault="00F3105A" w:rsidP="00F3105A">
      <w:pPr>
        <w:spacing w:after="0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834732">
        <w:rPr>
          <w:rFonts w:ascii="Times New Roman" w:hAnsi="Times New Roman" w:cs="Times New Roman"/>
          <w:lang w:val="en-US"/>
        </w:rPr>
        <w:t>ReadLn</w:t>
      </w:r>
      <w:proofErr w:type="spellEnd"/>
      <w:r w:rsidRPr="00834732">
        <w:rPr>
          <w:rFonts w:ascii="Times New Roman" w:hAnsi="Times New Roman" w:cs="Times New Roman"/>
          <w:lang w:val="en-US"/>
        </w:rPr>
        <w:t>(</w:t>
      </w:r>
      <w:proofErr w:type="gramEnd"/>
      <w:r w:rsidRPr="00834732">
        <w:rPr>
          <w:rFonts w:ascii="Times New Roman" w:hAnsi="Times New Roman" w:cs="Times New Roman"/>
          <w:lang w:val="en-US"/>
        </w:rPr>
        <w:t>a);</w:t>
      </w:r>
    </w:p>
    <w:p w:rsidR="00F3105A" w:rsidRPr="00834732" w:rsidRDefault="00F3105A" w:rsidP="00F3105A">
      <w:pPr>
        <w:spacing w:after="0"/>
        <w:rPr>
          <w:rFonts w:ascii="Times New Roman" w:hAnsi="Times New Roman" w:cs="Times New Roman"/>
          <w:lang w:val="en-US"/>
        </w:rPr>
      </w:pPr>
      <w:r w:rsidRPr="00834732">
        <w:rPr>
          <w:rFonts w:ascii="Times New Roman" w:hAnsi="Times New Roman" w:cs="Times New Roman"/>
          <w:lang w:val="en-US"/>
        </w:rPr>
        <w:t xml:space="preserve">   If a&gt;=2 and a&lt;=14</w:t>
      </w:r>
    </w:p>
    <w:p w:rsidR="00F3105A" w:rsidRPr="00834732" w:rsidRDefault="00F3105A" w:rsidP="00F3105A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834732">
        <w:rPr>
          <w:rFonts w:ascii="Times New Roman" w:hAnsi="Times New Roman" w:cs="Times New Roman"/>
          <w:lang w:val="en-US"/>
        </w:rPr>
        <w:t>then</w:t>
      </w:r>
      <w:proofErr w:type="gramEnd"/>
    </w:p>
    <w:p w:rsidR="00F3105A" w:rsidRPr="00834732" w:rsidRDefault="00F3105A" w:rsidP="00F3105A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834732">
        <w:rPr>
          <w:rFonts w:ascii="Times New Roman" w:hAnsi="Times New Roman" w:cs="Times New Roman"/>
          <w:lang w:val="en-US"/>
        </w:rPr>
        <w:t>begin</w:t>
      </w:r>
      <w:proofErr w:type="gramEnd"/>
    </w:p>
    <w:p w:rsidR="00F3105A" w:rsidRPr="00834732" w:rsidRDefault="00F3105A" w:rsidP="00F3105A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834732">
        <w:rPr>
          <w:rFonts w:ascii="Times New Roman" w:hAnsi="Times New Roman" w:cs="Times New Roman"/>
          <w:lang w:val="en-US"/>
        </w:rPr>
        <w:t>b</w:t>
      </w:r>
      <w:proofErr w:type="gramEnd"/>
      <w:r w:rsidRPr="00834732">
        <w:rPr>
          <w:rFonts w:ascii="Times New Roman" w:hAnsi="Times New Roman" w:cs="Times New Roman"/>
          <w:lang w:val="en-US"/>
        </w:rPr>
        <w:t xml:space="preserve">:=3; </w:t>
      </w:r>
    </w:p>
    <w:p w:rsidR="00F3105A" w:rsidRPr="00834732" w:rsidRDefault="00F3105A" w:rsidP="00F3105A">
      <w:pPr>
        <w:spacing w:after="0"/>
        <w:rPr>
          <w:rFonts w:ascii="Times New Roman" w:hAnsi="Times New Roman" w:cs="Times New Roman"/>
          <w:lang w:val="en-US"/>
        </w:rPr>
      </w:pPr>
      <w:r w:rsidRPr="00834732">
        <w:rPr>
          <w:rFonts w:ascii="Times New Roman" w:hAnsi="Times New Roman" w:cs="Times New Roman"/>
          <w:lang w:val="en-US"/>
        </w:rPr>
        <w:t xml:space="preserve">                    p=a*</w:t>
      </w:r>
      <w:proofErr w:type="spellStart"/>
      <w:r w:rsidRPr="00834732">
        <w:rPr>
          <w:rFonts w:ascii="Times New Roman" w:hAnsi="Times New Roman" w:cs="Times New Roman"/>
          <w:lang w:val="en-US"/>
        </w:rPr>
        <w:t>a+b</w:t>
      </w:r>
      <w:proofErr w:type="spellEnd"/>
      <w:r w:rsidRPr="00834732">
        <w:rPr>
          <w:rFonts w:ascii="Times New Roman" w:hAnsi="Times New Roman" w:cs="Times New Roman"/>
          <w:lang w:val="en-US"/>
        </w:rPr>
        <w:t>*b</w:t>
      </w:r>
    </w:p>
    <w:p w:rsidR="00F3105A" w:rsidRPr="00834732" w:rsidRDefault="00F3105A" w:rsidP="00F3105A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834732">
        <w:rPr>
          <w:rFonts w:ascii="Times New Roman" w:hAnsi="Times New Roman" w:cs="Times New Roman"/>
          <w:lang w:val="en-US"/>
        </w:rPr>
        <w:t>end</w:t>
      </w:r>
      <w:proofErr w:type="gramEnd"/>
      <w:r w:rsidRPr="00834732">
        <w:rPr>
          <w:rFonts w:ascii="Times New Roman" w:hAnsi="Times New Roman" w:cs="Times New Roman"/>
          <w:lang w:val="en-US"/>
        </w:rPr>
        <w:t>;</w:t>
      </w:r>
    </w:p>
    <w:p w:rsidR="00F3105A" w:rsidRPr="00834732" w:rsidRDefault="00F3105A" w:rsidP="00F3105A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834732">
        <w:rPr>
          <w:rFonts w:ascii="Times New Roman" w:hAnsi="Times New Roman" w:cs="Times New Roman"/>
          <w:lang w:val="en-US"/>
        </w:rPr>
        <w:t>else</w:t>
      </w:r>
      <w:proofErr w:type="gramEnd"/>
      <w:r w:rsidRPr="00834732">
        <w:rPr>
          <w:rFonts w:ascii="Times New Roman" w:hAnsi="Times New Roman" w:cs="Times New Roman"/>
          <w:lang w:val="en-US"/>
        </w:rPr>
        <w:t xml:space="preserve"> b:=5;</w:t>
      </w:r>
    </w:p>
    <w:p w:rsidR="00F3105A" w:rsidRPr="00834732" w:rsidRDefault="00F3105A" w:rsidP="00F3105A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834732">
        <w:rPr>
          <w:rFonts w:ascii="Times New Roman" w:hAnsi="Times New Roman" w:cs="Times New Roman"/>
          <w:lang w:val="en-US"/>
        </w:rPr>
        <w:t>p:</w:t>
      </w:r>
      <w:proofErr w:type="gramEnd"/>
      <w:r w:rsidRPr="00834732">
        <w:rPr>
          <w:rFonts w:ascii="Times New Roman" w:hAnsi="Times New Roman" w:cs="Times New Roman"/>
          <w:lang w:val="en-US"/>
        </w:rPr>
        <w:t>=(a+b)*(a+b);</w:t>
      </w:r>
    </w:p>
    <w:p w:rsidR="00F3105A" w:rsidRPr="00834732" w:rsidRDefault="00F3105A" w:rsidP="00F3105A">
      <w:pPr>
        <w:spacing w:after="0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834732">
        <w:rPr>
          <w:rFonts w:ascii="Times New Roman" w:hAnsi="Times New Roman" w:cs="Times New Roman"/>
          <w:lang w:val="en-US"/>
        </w:rPr>
        <w:lastRenderedPageBreak/>
        <w:t>WriteLn</w:t>
      </w:r>
      <w:proofErr w:type="spellEnd"/>
      <w:r w:rsidRPr="00834732">
        <w:rPr>
          <w:rFonts w:ascii="Times New Roman" w:hAnsi="Times New Roman" w:cs="Times New Roman"/>
          <w:lang w:val="en-US"/>
        </w:rPr>
        <w:t>(</w:t>
      </w:r>
      <w:proofErr w:type="gramEnd"/>
      <w:r w:rsidRPr="00834732">
        <w:rPr>
          <w:rFonts w:ascii="Times New Roman" w:hAnsi="Times New Roman" w:cs="Times New Roman"/>
          <w:lang w:val="en-US"/>
        </w:rPr>
        <w:t>‘p=’p);</w:t>
      </w:r>
    </w:p>
    <w:p w:rsidR="00F3105A" w:rsidRPr="00834732" w:rsidRDefault="00F3105A" w:rsidP="00F3105A">
      <w:pPr>
        <w:spacing w:after="0"/>
        <w:rPr>
          <w:rFonts w:ascii="Times New Roman" w:hAnsi="Times New Roman" w:cs="Times New Roman"/>
          <w:color w:val="FFFFFF" w:themeColor="background1"/>
        </w:rPr>
      </w:pPr>
      <w:r w:rsidRPr="00834732">
        <w:rPr>
          <w:rFonts w:ascii="Times New Roman" w:hAnsi="Times New Roman" w:cs="Times New Roman"/>
        </w:rPr>
        <w:t>END</w:t>
      </w:r>
    </w:p>
    <w:sectPr w:rsidR="00F3105A" w:rsidRPr="00834732" w:rsidSect="00C36A57">
      <w:type w:val="continuous"/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54BB"/>
    <w:multiLevelType w:val="hybridMultilevel"/>
    <w:tmpl w:val="ABDEE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32B07"/>
    <w:multiLevelType w:val="hybridMultilevel"/>
    <w:tmpl w:val="75801D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E0257D"/>
    <w:multiLevelType w:val="hybridMultilevel"/>
    <w:tmpl w:val="901C0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C24E6B"/>
    <w:multiLevelType w:val="hybridMultilevel"/>
    <w:tmpl w:val="AB2C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912"/>
    <w:rsid w:val="00035DE7"/>
    <w:rsid w:val="000545E5"/>
    <w:rsid w:val="000D4520"/>
    <w:rsid w:val="00177698"/>
    <w:rsid w:val="001A508A"/>
    <w:rsid w:val="00216D29"/>
    <w:rsid w:val="002E0588"/>
    <w:rsid w:val="00365940"/>
    <w:rsid w:val="00407C1F"/>
    <w:rsid w:val="004168E4"/>
    <w:rsid w:val="0051206D"/>
    <w:rsid w:val="00694147"/>
    <w:rsid w:val="006A6276"/>
    <w:rsid w:val="00834732"/>
    <w:rsid w:val="00A73912"/>
    <w:rsid w:val="00B77F22"/>
    <w:rsid w:val="00C164FA"/>
    <w:rsid w:val="00C36A57"/>
    <w:rsid w:val="00DA5225"/>
    <w:rsid w:val="00DB2C53"/>
    <w:rsid w:val="00DF6917"/>
    <w:rsid w:val="00E2377F"/>
    <w:rsid w:val="00F2214F"/>
    <w:rsid w:val="00F3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3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73912"/>
    <w:pPr>
      <w:ind w:left="720"/>
      <w:contextualSpacing/>
    </w:pPr>
  </w:style>
  <w:style w:type="paragraph" w:styleId="a4">
    <w:name w:val="No Spacing"/>
    <w:uiPriority w:val="1"/>
    <w:qFormat/>
    <w:rsid w:val="000545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5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5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B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3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73912"/>
    <w:pPr>
      <w:ind w:left="720"/>
      <w:contextualSpacing/>
    </w:pPr>
  </w:style>
  <w:style w:type="paragraph" w:styleId="a4">
    <w:name w:val="No Spacing"/>
    <w:uiPriority w:val="1"/>
    <w:qFormat/>
    <w:rsid w:val="000545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5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5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B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7Я</dc:creator>
  <cp:lastModifiedBy>Сашина Марина</cp:lastModifiedBy>
  <cp:revision>13</cp:revision>
  <cp:lastPrinted>2018-05-14T10:58:00Z</cp:lastPrinted>
  <dcterms:created xsi:type="dcterms:W3CDTF">2018-05-13T21:23:00Z</dcterms:created>
  <dcterms:modified xsi:type="dcterms:W3CDTF">2025-01-31T14:27:00Z</dcterms:modified>
</cp:coreProperties>
</file>